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1F50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2025年度山东省群众文化优秀论文</w:t>
      </w:r>
    </w:p>
    <w:p w14:paraId="725FF692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和典型案例评选活动典型案例获奖名单</w:t>
      </w:r>
    </w:p>
    <w:p w14:paraId="64A8FE8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排名不分先后）</w:t>
      </w:r>
    </w:p>
    <w:p w14:paraId="2070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一等奖：（共4篇）</w:t>
      </w:r>
      <w:bookmarkStart w:id="0" w:name="_GoBack"/>
      <w:bookmarkEnd w:id="0"/>
    </w:p>
    <w:p w14:paraId="523B3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《非遗演艺品牌“潍有好戏”的实践探索》潍坊市文化馆  崔洁、柴德闯</w:t>
      </w:r>
    </w:p>
    <w:p w14:paraId="196A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《山东省滨州市：黄河文化赋能乡村振兴的特色“村晚”探索》滨州市文化馆  李娟</w:t>
      </w:r>
    </w:p>
    <w:p w14:paraId="55BD2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《宁阳县文化馆：保护与传承非物质文化遗产—“宁阳斗蟋” 探索“赛事+N”推动机制》宁阳县文化艺术中心 刘德强、路静</w:t>
      </w:r>
    </w:p>
    <w:p w14:paraId="3A737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default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《以乐启智，筑梦同行：威海市群众艺术馆特殊群体打击乐教学实践探索》威海市群众艺术馆 卢雪晴、武玉莹</w:t>
      </w:r>
    </w:p>
    <w:p w14:paraId="0DF58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二等奖：（共8篇）</w:t>
      </w:r>
    </w:p>
    <w:p w14:paraId="5B611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 xml:space="preserve">《深化馆校非遗合作 构建青少年美育新生态——以潍坊非遗版本馆为例》 潍坊市文化馆 史君娣、李光辉 </w:t>
      </w:r>
    </w:p>
    <w:p w14:paraId="4B50F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《文化记忆重塑与城乡联结的现代实践——“非遗里的中国年”展览案例解析》潍坊市文化馆 邱纯伟、石歌</w:t>
      </w:r>
    </w:p>
    <w:p w14:paraId="752B5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《创新探索河口路径 为乡村文化振兴增智赋能》东营市河口区文化馆 王玉霞</w:t>
      </w:r>
    </w:p>
    <w:p w14:paraId="01CAE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《家校社协同育人视角下文化馆功能创新研究——以威海市群众艺术馆“教联体”实践为例》威海市群众艺术馆 武玉莹、郝玉</w:t>
      </w:r>
    </w:p>
    <w:p w14:paraId="7DCB6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《邹城市农文旅融合推动乡村产业焕新的实践路径》邹城市文化旅游公共服务中心 李静、贾珂馨</w:t>
      </w:r>
    </w:p>
    <w:p w14:paraId="0A527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《七篇贻矩弘大道 一苑生春惠民生——邹城市孟苑公共文化空间建设典型案例》邹城市文化旅游公共服务中心 袁振吉、辛利芹</w:t>
      </w:r>
    </w:p>
    <w:p w14:paraId="753C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《“增进供需互动 四促文化下沉”烟台黄渤海新区推动优质资源直达基层》烟台黄渤海新区文化服务中心 都蔚、胡玲玲</w:t>
      </w:r>
    </w:p>
    <w:p w14:paraId="5DA9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《守正创新·活态传承——淄博市文化馆“齐传承”实践的创新探索》淄博市文化馆 邹婧</w:t>
      </w:r>
    </w:p>
    <w:p w14:paraId="7AFC1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三等奖：（共12篇）</w:t>
      </w:r>
    </w:p>
    <w:p w14:paraId="30F3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《群众文化品牌的打造与传播渠道----新时代文明实践文艺志愿服务的临朐路径》临朐县文学艺术界联合会 胡丽芳、张克奇</w:t>
      </w:r>
    </w:p>
    <w:p w14:paraId="13BE1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《济宁市任城区“文化+金融”激发乡村振兴新动能》济宁市任城区文化馆、济宁市任城区政务服务中心 吴洋、刘宁</w:t>
      </w:r>
    </w:p>
    <w:p w14:paraId="5318F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《河海相约 四季欢歌--探索“四季村晚”创新发展的垦利实践》垦利区文化馆 张静、刘新芳</w:t>
      </w:r>
    </w:p>
    <w:p w14:paraId="06C54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《传承民族文化基因 舞出新时代精气神——国家级非遗商河鼓子秧歌助力乡村振兴推动文旅融合的创新实践》商河县文化馆 张广超</w:t>
      </w:r>
    </w:p>
    <w:p w14:paraId="1AE97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default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《“泉润非遗”济南市非遗志愿服务创新实践成效显著》济南市文化馆 蔡晓阳</w:t>
      </w:r>
    </w:p>
    <w:p w14:paraId="4459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default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《文旅创新赋能深化全民艺术普及新方式——以沉浸式大型实景演出&lt;江北清箱&gt;为例》淄博市文化馆、第三艺术空间工作室 尹露、王楚文</w:t>
      </w:r>
    </w:p>
    <w:p w14:paraId="3C975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default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《德州市平原县开辟“文化+旅游+体育”融合发展新赛道跑出提振消费“加速度”》平原县文化艺术中心 张海燕、邱春蕾</w:t>
      </w:r>
    </w:p>
    <w:p w14:paraId="3DCF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default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《菏泽市群文精品巡演：创新实施文化馆（站）三级联动，让优秀作品精准直达基层 》菏泽市文化馆 王明贺</w:t>
      </w:r>
    </w:p>
    <w:p w14:paraId="7167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《莒县文化馆非物质文化遗产保护创新实践典型案例》莒县文化馆 李雪</w:t>
      </w:r>
    </w:p>
    <w:p w14:paraId="11DC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《日照市以“管乐+”模式奏响城市高质量发展新旋律》日照市文化馆 崔恩君</w:t>
      </w:r>
    </w:p>
    <w:p w14:paraId="7B3CB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《剪艺新生：滨州民间剪纸保护传承工程案例总结》滨州市滨城区文化馆  秦鸣霄</w:t>
      </w:r>
    </w:p>
    <w:p w14:paraId="116A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left"/>
        <w:textAlignment w:val="auto"/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  <w:t>《百年老街焕新彩  文旅赋能产业兴——威海栖霞街特色文化街区改造的创新实践》威海市群众艺术馆 李俊、孙晓玲</w:t>
      </w:r>
    </w:p>
    <w:p w14:paraId="6801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pacing w:val="-11"/>
          <w:kern w:val="0"/>
          <w:sz w:val="28"/>
          <w:szCs w:val="28"/>
          <w:lang w:val="en-US" w:eastAsia="zh-CN" w:bidi="ar"/>
        </w:rPr>
      </w:pPr>
    </w:p>
    <w:p w14:paraId="5608A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553C0"/>
    <w:rsid w:val="0D6553C0"/>
    <w:rsid w:val="628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1159</Characters>
  <Lines>0</Lines>
  <Paragraphs>0</Paragraphs>
  <TotalTime>1</TotalTime>
  <ScaleCrop>false</ScaleCrop>
  <LinksUpToDate>false</LinksUpToDate>
  <CharactersWithSpaces>1199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2025-07-21T08:54:00Z</dcterms:created>
  <dc:creator>123</dc:creator>
  <cp:lastModifiedBy>123</cp:lastModifiedBy>
  <dcterms:modified xsi:type="dcterms:W3CDTF">2025-07-22T02:37:22Z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37FE431810674FD1A4F03029581849B7_11</vt:lpwstr>
  </property>
  <property fmtid="{D5CDD505-2E9C-101B-9397-08002B2CF9AE}" pid="4" name="KSOTemplateDocerSaveRecord">
    <vt:lpwstr>eyJoZGlkIjoiNzg4M2NhY2ZkYjY2MTdmZDU4YWU0NjM1NDI2MTAyZjMifQ==</vt:lpwstr>
  </property>
</Properties>
</file>